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7CB7C064" w:rsidR="008A79B9" w:rsidRPr="008571CF" w:rsidRDefault="003C6A43" w:rsidP="00950D05">
      <w:pPr>
        <w:jc w:val="both"/>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A905F4" w:rsidRPr="00A905F4">
        <w:rPr>
          <w:b/>
          <w:color w:val="222222"/>
          <w:shd w:val="clear" w:color="auto" w:fill="FFFFFF"/>
        </w:rPr>
        <w:t>Dėl negyvenamųjų patalpų perdavimo Skuodo rajono Ylakių gimnazijai valdyti, naudoti ir disponuoti patikėjimo teise</w:t>
      </w:r>
      <w:r w:rsidR="00BF0AB0" w:rsidRPr="00A905F4">
        <w:rPr>
          <w:b/>
          <w:color w:val="222222"/>
          <w:shd w:val="clear" w:color="auto" w:fill="FFFFFF"/>
        </w:rPr>
        <w:t>.</w:t>
      </w:r>
    </w:p>
    <w:p w14:paraId="08AE5578" w14:textId="31770BAE"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1C416" w14:textId="77777777" w:rsidR="00886CF1" w:rsidRDefault="00886CF1">
      <w:pPr>
        <w:rPr>
          <w:lang w:eastAsia="lt-LT"/>
        </w:rPr>
      </w:pPr>
      <w:r>
        <w:rPr>
          <w:lang w:eastAsia="lt-LT"/>
        </w:rPr>
        <w:separator/>
      </w:r>
    </w:p>
  </w:endnote>
  <w:endnote w:type="continuationSeparator" w:id="0">
    <w:p w14:paraId="7B70E288" w14:textId="77777777" w:rsidR="00886CF1" w:rsidRDefault="00886CF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8E024" w14:textId="77777777" w:rsidR="00886CF1" w:rsidRDefault="00886CF1">
      <w:pPr>
        <w:rPr>
          <w:lang w:eastAsia="lt-LT"/>
        </w:rPr>
      </w:pPr>
      <w:r>
        <w:rPr>
          <w:lang w:eastAsia="lt-LT"/>
        </w:rPr>
        <w:separator/>
      </w:r>
    </w:p>
  </w:footnote>
  <w:footnote w:type="continuationSeparator" w:id="0">
    <w:p w14:paraId="0ED2E114" w14:textId="77777777" w:rsidR="00886CF1" w:rsidRDefault="00886CF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AF021E">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75042"/>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021E"/>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D2C51"/>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E3FF497D-C648-48C7-A40A-43361E0A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856</Words>
  <Characters>6472</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2024-04-11T08:20:00Z</dcterms:created>
  <dcterms:modified xsi:type="dcterms:W3CDTF">2024-04-11T08:20:00Z</dcterms:modified>
</cp:coreProperties>
</file>